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4C" w:rsidRPr="0079726B" w:rsidRDefault="008C55AB" w:rsidP="00B70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726B">
        <w:rPr>
          <w:rFonts w:ascii="Times New Roman" w:hAnsi="Times New Roman" w:cs="Times New Roman"/>
          <w:b/>
          <w:sz w:val="28"/>
          <w:szCs w:val="28"/>
        </w:rPr>
        <w:t>Domanda e a</w:t>
      </w:r>
      <w:r w:rsidR="008F274C" w:rsidRPr="0079726B">
        <w:rPr>
          <w:rFonts w:ascii="Times New Roman" w:hAnsi="Times New Roman" w:cs="Times New Roman"/>
          <w:b/>
          <w:sz w:val="28"/>
          <w:szCs w:val="28"/>
        </w:rPr>
        <w:t>utodichiarazione per la richiesta di contributo alimentare</w:t>
      </w:r>
    </w:p>
    <w:p w:rsidR="008F274C" w:rsidRPr="00AC35D6" w:rsidRDefault="008F274C" w:rsidP="00797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ai sensi del l’OCDPC n. 658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/2020 e </w:t>
      </w:r>
      <w:r w:rsidR="0079726B">
        <w:rPr>
          <w:rFonts w:ascii="Times New Roman" w:hAnsi="Times New Roman" w:cs="Times New Roman"/>
          <w:b/>
          <w:sz w:val="24"/>
          <w:szCs w:val="24"/>
        </w:rPr>
        <w:t xml:space="preserve">art. 53 commi 1 e i-bis 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del D. L. n. </w:t>
      </w:r>
      <w:r w:rsidR="005F2E29">
        <w:rPr>
          <w:rFonts w:ascii="Times New Roman" w:hAnsi="Times New Roman" w:cs="Times New Roman"/>
          <w:b/>
          <w:sz w:val="24"/>
          <w:szCs w:val="24"/>
        </w:rPr>
        <w:t>73</w:t>
      </w:r>
      <w:r w:rsidR="008C55AB">
        <w:rPr>
          <w:rFonts w:ascii="Times New Roman" w:hAnsi="Times New Roman" w:cs="Times New Roman"/>
          <w:b/>
          <w:sz w:val="24"/>
          <w:szCs w:val="24"/>
        </w:rPr>
        <w:t>/2</w:t>
      </w:r>
      <w:r w:rsidR="005F2E29">
        <w:rPr>
          <w:rFonts w:ascii="Times New Roman" w:hAnsi="Times New Roman" w:cs="Times New Roman"/>
          <w:b/>
          <w:sz w:val="24"/>
          <w:szCs w:val="24"/>
        </w:rPr>
        <w:t>1 convertito in L. n. 106/2021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Dichiarazione sostitutiva di certificazione a/o sostitutiva dell'atto di notorietà resa ai sensi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degli art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t. </w:t>
      </w:r>
      <w:r w:rsidRPr="00AC35D6">
        <w:rPr>
          <w:rFonts w:ascii="Times New Roman" w:hAnsi="Times New Roman" w:cs="Times New Roman"/>
          <w:sz w:val="24"/>
          <w:szCs w:val="24"/>
        </w:rPr>
        <w:t xml:space="preserve"> 46 e 47 del D.P.R. n. 445</w:t>
      </w:r>
      <w:r w:rsidR="00B70E09" w:rsidRPr="00AC35D6">
        <w:rPr>
          <w:rFonts w:ascii="Times New Roman" w:hAnsi="Times New Roman" w:cs="Times New Roman"/>
          <w:sz w:val="24"/>
          <w:szCs w:val="24"/>
        </w:rPr>
        <w:t>/2000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___l___ sottoscritt ___</w:t>
      </w:r>
      <w:r w:rsidR="00AC35D6">
        <w:rPr>
          <w:rFonts w:ascii="Times New Roman" w:hAnsi="Times New Roman" w:cs="Times New Roman"/>
          <w:sz w:val="24"/>
          <w:szCs w:val="24"/>
        </w:rPr>
        <w:t>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nat ___ a </w:t>
      </w:r>
      <w:r w:rsidR="00AC35D6">
        <w:rPr>
          <w:rFonts w:ascii="Times New Roman" w:hAnsi="Times New Roman" w:cs="Times New Roman"/>
          <w:sz w:val="24"/>
          <w:szCs w:val="24"/>
        </w:rPr>
        <w:t>________________________</w:t>
      </w:r>
      <w:r w:rsid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B70E09" w:rsidRPr="00AC35D6">
        <w:rPr>
          <w:rFonts w:ascii="Times New Roman" w:hAnsi="Times New Roman" w:cs="Times New Roman"/>
          <w:sz w:val="24"/>
          <w:szCs w:val="24"/>
        </w:rPr>
        <w:t>(</w:t>
      </w:r>
      <w:r w:rsidRPr="00AC35D6">
        <w:rPr>
          <w:rFonts w:ascii="Times New Roman" w:hAnsi="Times New Roman" w:cs="Times New Roman"/>
          <w:sz w:val="24"/>
          <w:szCs w:val="24"/>
        </w:rPr>
        <w:t>prov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. _____) </w:t>
      </w:r>
      <w:r w:rsidRPr="00AC35D6">
        <w:rPr>
          <w:rFonts w:ascii="Times New Roman" w:hAnsi="Times New Roman" w:cs="Times New Roman"/>
          <w:sz w:val="24"/>
          <w:szCs w:val="24"/>
        </w:rPr>
        <w:t>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_______________,</w:t>
      </w:r>
      <w:r w:rsid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Pr="00AC35D6">
        <w:rPr>
          <w:rFonts w:ascii="Times New Roman" w:hAnsi="Times New Roman" w:cs="Times New Roman"/>
          <w:sz w:val="24"/>
          <w:szCs w:val="24"/>
        </w:rPr>
        <w:t>f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iscale ___________________________, </w:t>
      </w:r>
      <w:r w:rsidRPr="00AC35D6">
        <w:rPr>
          <w:rFonts w:ascii="Times New Roman" w:hAnsi="Times New Roman" w:cs="Times New Roman"/>
          <w:sz w:val="24"/>
          <w:szCs w:val="24"/>
        </w:rPr>
        <w:t>residente nel Comune di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______________________ in </w:t>
      </w:r>
      <w:r w:rsidRPr="00AC35D6">
        <w:rPr>
          <w:rFonts w:ascii="Times New Roman" w:hAnsi="Times New Roman" w:cs="Times New Roman"/>
          <w:sz w:val="24"/>
          <w:szCs w:val="24"/>
        </w:rPr>
        <w:t>via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35D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C35D6">
        <w:rPr>
          <w:rFonts w:ascii="Times New Roman" w:hAnsi="Times New Roman" w:cs="Times New Roman"/>
          <w:sz w:val="24"/>
          <w:szCs w:val="24"/>
        </w:rPr>
        <w:t>n.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AC35D6">
        <w:rPr>
          <w:rFonts w:ascii="Times New Roman" w:hAnsi="Times New Roman" w:cs="Times New Roman"/>
          <w:sz w:val="24"/>
          <w:szCs w:val="24"/>
        </w:rPr>
        <w:t>ap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_______,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Facente parte del nucleo familiare composto da:</w:t>
      </w:r>
    </w:p>
    <w:p w:rsidR="00B70E09" w:rsidRPr="00AC35D6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______________________, nato/a a __________________________ il _______________, grado di parentela _______________________  c</w:t>
      </w:r>
      <w:r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="00B70E09" w:rsidRPr="00AC35D6">
        <w:rPr>
          <w:rFonts w:ascii="Times New Roman" w:hAnsi="Times New Roman" w:cs="Times New Roman"/>
          <w:sz w:val="24"/>
          <w:szCs w:val="24"/>
        </w:rPr>
        <w:t>f</w:t>
      </w:r>
      <w:r w:rsidRPr="00AC35D6">
        <w:rPr>
          <w:rFonts w:ascii="Times New Roman" w:hAnsi="Times New Roman" w:cs="Times New Roman"/>
          <w:sz w:val="24"/>
          <w:szCs w:val="24"/>
        </w:rPr>
        <w:t>iscale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F274C" w:rsidRPr="00AC35D6" w:rsidRDefault="008F274C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</w:p>
    <w:p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B70E09" w:rsidRPr="00AC35D6" w:rsidRDefault="00B70E09" w:rsidP="008F274C">
      <w:pPr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  <w:u w:val="single"/>
        </w:rPr>
        <w:t>Recapiti</w:t>
      </w:r>
      <w:r w:rsidRPr="00AC35D6">
        <w:rPr>
          <w:rFonts w:ascii="Times New Roman" w:hAnsi="Times New Roman" w:cs="Times New Roman"/>
          <w:sz w:val="24"/>
          <w:szCs w:val="24"/>
        </w:rPr>
        <w:t>: barrare la casella (anche più di una</w:t>
      </w:r>
      <w:r w:rsidR="00B70E09" w:rsidRPr="00AC35D6">
        <w:rPr>
          <w:rFonts w:ascii="Times New Roman" w:hAnsi="Times New Roman" w:cs="Times New Roman"/>
          <w:sz w:val="24"/>
          <w:szCs w:val="24"/>
        </w:rPr>
        <w:t>)</w:t>
      </w:r>
      <w:r w:rsidRPr="00AC35D6">
        <w:rPr>
          <w:rFonts w:ascii="Times New Roman" w:hAnsi="Times New Roman" w:cs="Times New Roman"/>
          <w:sz w:val="24"/>
          <w:szCs w:val="24"/>
        </w:rPr>
        <w:t xml:space="preserve"> della modalità prescelta per la comunicazione con l’Amministrazione comunale: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Telefono fisso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Telefono cellulare </w:t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Indirizzo e-mail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lastRenderedPageBreak/>
        <w:t>consapevole delle sanzioni penali in caso di falsità in atti e dichiarazioni mendaci, come previsto dall'art. 76 del D.P.R. 28/10/2000 n° 445 e successive modificazioni, sotto la propria responsabilità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- di partecipare alla assegnazione dei contributi previsti per l’assistenza alimentare,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ai sensi dell’ordinanza della protezione civile n. 658/2020</w:t>
      </w:r>
      <w:r w:rsidR="008C55AB">
        <w:rPr>
          <w:rFonts w:ascii="Times New Roman" w:hAnsi="Times New Roman" w:cs="Times New Roman"/>
          <w:sz w:val="24"/>
          <w:szCs w:val="24"/>
        </w:rPr>
        <w:t xml:space="preserve"> e del D. L. n. 154/2020</w:t>
      </w:r>
      <w:r w:rsidRPr="00AC35D6">
        <w:rPr>
          <w:rFonts w:ascii="Times New Roman" w:hAnsi="Times New Roman" w:cs="Times New Roman"/>
          <w:sz w:val="24"/>
          <w:szCs w:val="24"/>
        </w:rPr>
        <w:t xml:space="preserve"> per se stesso e per il proprio nucleo familiare.</w:t>
      </w:r>
    </w:p>
    <w:p w:rsidR="008F274C" w:rsidRPr="00AC35D6" w:rsidRDefault="008F274C" w:rsidP="00B70E09">
      <w:pPr>
        <w:jc w:val="center"/>
        <w:rPr>
          <w:rFonts w:ascii="Times New Roman" w:hAnsi="Times New Roman" w:cs="Times New Roman"/>
          <w:b/>
        </w:rPr>
      </w:pPr>
      <w:r w:rsidRPr="00AC35D6">
        <w:rPr>
          <w:rFonts w:ascii="Times New Roman" w:hAnsi="Times New Roman" w:cs="Times New Roman"/>
          <w:b/>
        </w:rPr>
        <w:t>DICHIARA ED AUTOCERTIFICA PER L’INTERO NUCLEO FAMILIARE DI CUI SOPRA</w:t>
      </w:r>
    </w:p>
    <w:p w:rsidR="008F274C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la propria condizione di disagio conseguente alla attuale emergenza in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una delle seguenti fattispecie </w:t>
      </w:r>
      <w:r w:rsidRPr="00AC35D6">
        <w:rPr>
          <w:rFonts w:ascii="Times New Roman" w:hAnsi="Times New Roman" w:cs="Times New Roman"/>
          <w:sz w:val="24"/>
          <w:szCs w:val="24"/>
        </w:rPr>
        <w:t>(indicare la motivazioni delle condizioni economiche svantaggiate che saranno valutate ai fini della definizione della par</w:t>
      </w:r>
      <w:r w:rsidR="00AC35D6">
        <w:rPr>
          <w:rFonts w:ascii="Times New Roman" w:hAnsi="Times New Roman" w:cs="Times New Roman"/>
          <w:sz w:val="24"/>
          <w:szCs w:val="24"/>
        </w:rPr>
        <w:t>tecipazione barrando le caselle</w:t>
      </w:r>
      <w:r w:rsidRPr="00AC35D6">
        <w:rPr>
          <w:rFonts w:ascii="Times New Roman" w:hAnsi="Times New Roman" w:cs="Times New Roman"/>
          <w:sz w:val="24"/>
          <w:szCs w:val="24"/>
        </w:rPr>
        <w:t>):</w:t>
      </w:r>
    </w:p>
    <w:p w:rsidR="00AC35D6" w:rsidRPr="00AC35D6" w:rsidRDefault="00AC35D6" w:rsidP="00AC35D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perso il lavoro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sospeso o chiuso attività e non ha liquidità per il proprio sostentamento</w:t>
      </w:r>
    </w:p>
    <w:p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lavori intermittenti e non riesce in questa fase dell’emergenza covid 19, ad acquistare beni di prima necessità alimentare</w:t>
      </w:r>
    </w:p>
    <w:p w:rsidR="008F274C" w:rsidRPr="00AC35D6" w:rsidRDefault="008F274C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ed autocertifica </w:t>
      </w:r>
      <w:r w:rsidRPr="00AC35D6">
        <w:rPr>
          <w:rFonts w:ascii="Times New Roman" w:hAnsi="Times New Roman" w:cs="Times New Roman"/>
          <w:b/>
          <w:sz w:val="24"/>
          <w:szCs w:val="24"/>
        </w:rPr>
        <w:t>inoltre (per l’intero nucleo familiare)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riferito al mese di </w:t>
      </w:r>
      <w:r w:rsidR="008C37AD">
        <w:rPr>
          <w:rFonts w:ascii="Times New Roman" w:hAnsi="Times New Roman" w:cs="Times New Roman"/>
          <w:b/>
          <w:sz w:val="24"/>
          <w:szCs w:val="24"/>
        </w:rPr>
        <w:t>otto</w:t>
      </w:r>
      <w:r w:rsidR="00022556">
        <w:rPr>
          <w:rFonts w:ascii="Times New Roman" w:hAnsi="Times New Roman" w:cs="Times New Roman"/>
          <w:b/>
          <w:sz w:val="24"/>
          <w:szCs w:val="24"/>
        </w:rPr>
        <w:t>bre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2E29">
        <w:rPr>
          <w:rFonts w:ascii="Times New Roman" w:hAnsi="Times New Roman" w:cs="Times New Roman"/>
          <w:b/>
          <w:sz w:val="24"/>
          <w:szCs w:val="24"/>
        </w:rPr>
        <w:t>1</w:t>
      </w:r>
      <w:r w:rsidRPr="00AC35D6">
        <w:rPr>
          <w:rFonts w:ascii="Times New Roman" w:hAnsi="Times New Roman" w:cs="Times New Roman"/>
          <w:b/>
          <w:sz w:val="24"/>
          <w:szCs w:val="24"/>
        </w:rPr>
        <w:t>: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</w:t>
      </w:r>
      <w:r w:rsidRPr="00AC3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 xml:space="preserve">aver avuto entrate </w:t>
      </w:r>
      <w:r w:rsidR="00663E32">
        <w:rPr>
          <w:rFonts w:ascii="Times New Roman" w:hAnsi="Times New Roman" w:cs="Times New Roman"/>
          <w:sz w:val="24"/>
          <w:szCs w:val="24"/>
        </w:rPr>
        <w:t xml:space="preserve">nette </w:t>
      </w:r>
      <w:r w:rsidRPr="00AC35D6">
        <w:rPr>
          <w:rFonts w:ascii="Times New Roman" w:hAnsi="Times New Roman" w:cs="Times New Roman"/>
          <w:sz w:val="24"/>
          <w:szCs w:val="24"/>
        </w:rPr>
        <w:t>superiori a: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€ 300,00 per un componente 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€ 400,00 se due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€ 500,00 se tre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€ 600,00 se quattro componenti</w:t>
      </w:r>
    </w:p>
    <w:p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€ 700,00 se cinque o più componenti</w:t>
      </w:r>
    </w:p>
    <w:p w:rsidR="003C0751" w:rsidRPr="00AC35D6" w:rsidRDefault="003C0751" w:rsidP="003C075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che non ci sono altri redditi nel nucleo familiare;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non usufruisce di prestazioni assistenziali (RdC, Rei, Naspi, Indennità di mobilità, CIG)</w:t>
      </w:r>
    </w:p>
    <w:p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 avere avuto altre entrate, rendite, canoni di affitto e locazioni, assegni di mantenimento ed alimentari o altre provvidenze di alcun genere e specie;</w:t>
      </w:r>
    </w:p>
    <w:p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di 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non </w:t>
      </w:r>
      <w:r w:rsidRPr="00AC35D6">
        <w:rPr>
          <w:rFonts w:ascii="Times New Roman" w:hAnsi="Times New Roman" w:cs="Times New Roman"/>
          <w:sz w:val="24"/>
          <w:szCs w:val="24"/>
        </w:rPr>
        <w:t>disporre di depositi bancari/postali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/finanziari di ogni tipo superiori </w:t>
      </w:r>
      <w:r w:rsidRPr="00AC35D6">
        <w:rPr>
          <w:rFonts w:ascii="Times New Roman" w:hAnsi="Times New Roman" w:cs="Times New Roman"/>
          <w:sz w:val="24"/>
          <w:szCs w:val="24"/>
        </w:rPr>
        <w:t>ad euro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 2.000,00.</w:t>
      </w: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:rsidR="00AC35D6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Luogo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F274C" w:rsidRPr="00AC35D6" w:rsidRDefault="00AC35D6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</w:t>
      </w:r>
      <w:r w:rsidR="008F274C" w:rsidRPr="00AC35D6">
        <w:rPr>
          <w:rFonts w:ascii="Times New Roman" w:hAnsi="Times New Roman" w:cs="Times New Roman"/>
          <w:sz w:val="24"/>
          <w:szCs w:val="24"/>
        </w:rPr>
        <w:t>ata</w:t>
      </w:r>
      <w:r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E270A" w:rsidRPr="00AC35D6" w:rsidRDefault="008F274C" w:rsidP="00AC35D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Firma del dichiarante</w:t>
      </w:r>
    </w:p>
    <w:p w:rsidR="00AC35D6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C0751" w:rsidRPr="008C55AB" w:rsidRDefault="003C0751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8C55AB">
        <w:rPr>
          <w:rFonts w:ascii="Times New Roman" w:hAnsi="Times New Roman" w:cs="Times New Roman"/>
          <w:b/>
          <w:sz w:val="24"/>
          <w:szCs w:val="24"/>
        </w:rPr>
        <w:t>Allega copia di un valido documento di riconoscimento</w:t>
      </w:r>
    </w:p>
    <w:p w:rsidR="008C55AB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p w:rsidR="005F2E29" w:rsidRDefault="005F2E29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5AB">
        <w:rPr>
          <w:rFonts w:ascii="Times New Roman" w:eastAsia="Calibri" w:hAnsi="Times New Roman" w:cs="Times New Roman"/>
          <w:b/>
          <w:sz w:val="24"/>
          <w:szCs w:val="24"/>
        </w:rPr>
        <w:t>Comune di Perano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Art. 13 del Regolamento UE n. 679/2016 GDPR e dell’art. 13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</w:t>
      </w:r>
      <w:r w:rsidR="005F2E2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Lgs. n. 196/2003 “Codice in materia di protezione dei dati personali (cosiddetta legge Privacy)”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</w:pPr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Contributo alimentare ai sensi del Dpcm n. 83 del 29 marzo 2020 e del D. L. n. 154/2020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il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Comune di Perano 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>in qualità di Titolare del trattamento dei dati, intende informarLa circa il trattamento dei Suoi dati.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16"/>
        </w:rPr>
      </w:pP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DEFINIZIONI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Si riporta il significato di alcuni termini utilizzati nella presente Informativa al fine di agevolarne la comprensione: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Trattamento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Personali, le Categorie Particolari di Dati Personali e 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Categorie Particolari di 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Giudiziari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Titolare: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- che determina le finalità e i mezzi del trattamento dei Dati dell’Interessato;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Responsabile</w:t>
      </w:r>
      <w:r w:rsidRPr="008C55AB">
        <w:rPr>
          <w:rFonts w:ascii="Times New Roman" w:eastAsia="Calibri" w:hAnsi="Times New Roman" w:cs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Interessato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il soggetto a cui si riferiscono i Dati;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Titolare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 (Ch).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Denominazione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SOCIALE - SOSTEGNO ECONOMICO - Attività legate alla concessione di benefici economici Reddito di Cittadinanza, fondo non autosufficiente, contributo alimentare.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>Finalità del Trattamento: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Adempimento di obblighi previsti da leggi, regolamenti e normativa comunitaria, ovvero in esecuzione di disposizioni impartite da autorità a ciò legittimate   o esecuzione di compiti nell’interesse pubblico. In particolare: creazione di una banca dati di esercenti commerciali per stipula di convenzioni per l’acquisizione di </w:t>
      </w:r>
      <w:r w:rsidRPr="008C55AB">
        <w:rPr>
          <w:rFonts w:ascii="Times New Roman" w:eastAsia="Calibri" w:hAnsi="Times New Roman" w:cs="Times New Roman"/>
          <w:bCs/>
          <w:sz w:val="20"/>
          <w:szCs w:val="20"/>
        </w:rPr>
        <w:t>“BUONI SPESA” rivolti a cittadini/nuclei familiari in situazione di grave difficoltà economica</w:t>
      </w:r>
      <w:r w:rsidRPr="008C55A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raccolta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>Per svolgere la sua funzione, l’Ente registrerà i dati da lei forniti al momento della presentazione della domanda.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comunicazione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</w:t>
      </w:r>
      <w:r w:rsidRPr="008C55A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potrà comunicare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alcuni dati e alcune informazioni da lei forniti ad Enti Pubblici per opportuni adempimenti e sicuramente a Privati che avranno acquisito il diritto ai Buoni Spesa o pubblicarlo sul sito istituzionale dell’Ente per l’opportuna diffusione per gli aventi diritto.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Esistenza di un processo decisionale automatizzato, compresa la profilazione: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Diritti dell’interessato: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L’Interessato ha altresì il diritto di verificarne l’esattezza o chiederne l’integrazione, l’aggiornamento, la rettifica, la limitazione del Trattamento, la cancellazione, la trasformazione in forma anonima o il blocco dei dati trattati in </w:t>
      </w:r>
      <w:r w:rsidRPr="008C55AB">
        <w:rPr>
          <w:rFonts w:ascii="Times New Roman" w:eastAsia="Calibri" w:hAnsi="Times New Roman" w:cs="Times New Roman"/>
          <w:sz w:val="20"/>
          <w:szCs w:val="20"/>
        </w:rPr>
        <w:lastRenderedPageBreak/>
        <w:t>violazione di legge, nonché di opporsi in ogni caso al loro trattamento. Inoltre, l’Interessato ha il diritto di chiedere la portabilità dei dati e di proporre reclamo all’autorità di controllo.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Modalità di esercizio dei diritti: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esercitare i diritti di cui al punto precedente “Diritto dell’Interessato”, l’Interessato potrà rivolgersi al Titolare Comune di Perano e-mail: </w:t>
      </w:r>
      <w:hyperlink r:id="rId7" w:history="1">
        <w:r w:rsidRPr="008C55A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info@pec.comune.perano.ch.it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oppure al </w:t>
      </w:r>
      <w:r w:rsidRPr="008C55AB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DPO Ing. Massimo Staniscia</w:t>
      </w:r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inviando una e-mail: </w:t>
      </w:r>
      <w:hyperlink r:id="rId8" w:history="1">
        <w:r w:rsidRPr="008C55AB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dpo.massimo.staniscia@gmail.com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Diritto alla cancellazione (c.d. diritto all’oblio) </w:t>
      </w:r>
      <w:r w:rsidRPr="008C55AB">
        <w:rPr>
          <w:rFonts w:ascii="Times New Roman" w:eastAsia="Calibri" w:hAnsi="Times New Roman" w:cs="Times New Roman"/>
          <w:sz w:val="20"/>
          <w:szCs w:val="20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l’adempimento di un obbligo legale che richieda il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nell’esercizio di pubblici poteri di cui è investito il titolare del trattamento;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ai fini di archiviazione nel pubblico interesse;</w:t>
      </w:r>
    </w:p>
    <w:p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l’accertamento, l’esercizio o la difesa di un diritto in sede giudiziaria.</w:t>
      </w:r>
    </w:p>
    <w:p w:rsidR="008C55AB" w:rsidRPr="008C55AB" w:rsidRDefault="008C55AB" w:rsidP="008C55AB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Reclamo al Garante Privacy: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L’Interessato ha la possibilità di proporre reclamo all’Autorità Garante Privacy, contattabile al sito web http://www.garanteprivacy.it/.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Firma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                                                   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</w:t>
      </w:r>
    </w:p>
    <w:p w:rsidR="008C55AB" w:rsidRPr="008C55AB" w:rsidRDefault="008C55AB" w:rsidP="008C55AB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Io sottoscritto/a  ……………………………………………………………………………………………………………………………………………                                                                                                              alla luce dell’informativa ricevuta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 xml:space="preserve">esprimo il consenso                                           </w:t>
      </w: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>non esprimo il consenso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al trattamento dei dati personali, nonché di quelli che mi impegno a fornire in futuro in caso di variazioni degli stessi, secondo la finalità del Trattamento espressa nell’informativa.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  <w:t xml:space="preserve">                                                           Firma</w:t>
      </w:r>
    </w:p>
    <w:p w:rsidR="008C55AB" w:rsidRPr="008C55AB" w:rsidRDefault="008C55AB" w:rsidP="008C55AB">
      <w:pPr>
        <w:tabs>
          <w:tab w:val="center" w:pos="3541"/>
          <w:tab w:val="center" w:pos="4249"/>
          <w:tab w:val="center" w:pos="5840"/>
          <w:tab w:val="left" w:pos="7655"/>
          <w:tab w:val="left" w:pos="7938"/>
        </w:tabs>
        <w:spacing w:after="160" w:line="259" w:lineRule="auto"/>
        <w:ind w:left="-15"/>
        <w:jc w:val="center"/>
        <w:rPr>
          <w:rFonts w:ascii="Calibri" w:eastAsia="Calibri" w:hAnsi="Calibri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_________________________</w:t>
      </w:r>
    </w:p>
    <w:p w:rsidR="008C55AB" w:rsidRPr="008C55AB" w:rsidRDefault="008C55AB" w:rsidP="008C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8C55AB" w:rsidRPr="008C55AB" w:rsidRDefault="008C55AB" w:rsidP="008C55AB">
      <w:pPr>
        <w:spacing w:after="160" w:line="259" w:lineRule="auto"/>
        <w:rPr>
          <w:rFonts w:ascii="Calibri" w:eastAsia="Calibri" w:hAnsi="Calibri" w:cs="Times New Roman"/>
        </w:rPr>
      </w:pPr>
    </w:p>
    <w:p w:rsidR="008C55AB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sectPr w:rsidR="008C55AB" w:rsidRPr="00AC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AB" w:rsidRDefault="00490EAB" w:rsidP="008C55AB">
      <w:pPr>
        <w:spacing w:after="0" w:line="240" w:lineRule="auto"/>
      </w:pPr>
      <w:r>
        <w:separator/>
      </w:r>
    </w:p>
  </w:endnote>
  <w:endnote w:type="continuationSeparator" w:id="0">
    <w:p w:rsidR="00490EAB" w:rsidRDefault="00490EAB" w:rsidP="008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AB" w:rsidRDefault="00490EAB" w:rsidP="008C55AB">
      <w:pPr>
        <w:spacing w:after="0" w:line="240" w:lineRule="auto"/>
      </w:pPr>
      <w:r>
        <w:separator/>
      </w:r>
    </w:p>
  </w:footnote>
  <w:footnote w:type="continuationSeparator" w:id="0">
    <w:p w:rsidR="00490EAB" w:rsidRDefault="00490EAB" w:rsidP="008C55AB">
      <w:pPr>
        <w:spacing w:after="0" w:line="240" w:lineRule="auto"/>
      </w:pPr>
      <w:r>
        <w:continuationSeparator/>
      </w:r>
    </w:p>
  </w:footnote>
  <w:footnote w:id="1">
    <w:p w:rsidR="008C55AB" w:rsidRDefault="008C55AB" w:rsidP="008C55AB">
      <w:pPr>
        <w:pStyle w:val="Testonotaapidipagina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D.Lgs. n. 196/2003 aggiornato con D.lgs n. 101/2018.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7331"/>
    <w:multiLevelType w:val="hybridMultilevel"/>
    <w:tmpl w:val="E5CC81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65ED6"/>
    <w:multiLevelType w:val="hybridMultilevel"/>
    <w:tmpl w:val="E52AF858"/>
    <w:lvl w:ilvl="0" w:tplc="770A23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26B07EE"/>
    <w:multiLevelType w:val="hybridMultilevel"/>
    <w:tmpl w:val="357E9B48"/>
    <w:lvl w:ilvl="0" w:tplc="82F091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7B5F"/>
    <w:multiLevelType w:val="hybridMultilevel"/>
    <w:tmpl w:val="9296FF18"/>
    <w:lvl w:ilvl="0" w:tplc="770A237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4C"/>
    <w:rsid w:val="00022556"/>
    <w:rsid w:val="0009752D"/>
    <w:rsid w:val="003C0751"/>
    <w:rsid w:val="003D7276"/>
    <w:rsid w:val="00490EAB"/>
    <w:rsid w:val="005F2E29"/>
    <w:rsid w:val="00663E32"/>
    <w:rsid w:val="006D71EE"/>
    <w:rsid w:val="0079726B"/>
    <w:rsid w:val="00831712"/>
    <w:rsid w:val="008C37AD"/>
    <w:rsid w:val="008C55AB"/>
    <w:rsid w:val="008F274C"/>
    <w:rsid w:val="00A35DD2"/>
    <w:rsid w:val="00AC35D6"/>
    <w:rsid w:val="00B70E09"/>
    <w:rsid w:val="00BB448A"/>
    <w:rsid w:val="00C3540C"/>
    <w:rsid w:val="00CE270A"/>
    <w:rsid w:val="00E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44CBC-7585-4151-91CD-716B570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treglio.ch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tornarecci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Solidarieta-alimentare-erogazione-buoni-Gennaio-2022-Domanda</dc:title>
  <dc:subject>Solidarieta-alimentare-erogazione-buoni-Gennaio-2022-Domanda</dc:subject>
  <dc:creator>Comune di Perano</dc:creator>
  <cp:lastModifiedBy>Francesco D'Angelo</cp:lastModifiedBy>
  <cp:revision>2</cp:revision>
  <dcterms:created xsi:type="dcterms:W3CDTF">2022-01-03T16:53:00Z</dcterms:created>
  <dcterms:modified xsi:type="dcterms:W3CDTF">2022-01-03T16:53:00Z</dcterms:modified>
</cp:coreProperties>
</file>